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6E" w:rsidRPr="009A5BE2" w:rsidRDefault="00A4050B" w:rsidP="003D0A6E">
      <w:pPr>
        <w:ind w:left="5245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4050B">
        <w:rPr>
          <w:sz w:val="28"/>
          <w:szCs w:val="28"/>
          <w:lang w:val="uk-UA"/>
        </w:rPr>
        <w:t xml:space="preserve">                                           </w:t>
      </w:r>
      <w:r w:rsidR="00E55978">
        <w:rPr>
          <w:sz w:val="28"/>
          <w:szCs w:val="28"/>
          <w:lang w:val="uk-UA"/>
        </w:rPr>
        <w:t xml:space="preserve">                           </w:t>
      </w:r>
      <w:r w:rsidR="003D0A6E">
        <w:rPr>
          <w:sz w:val="28"/>
          <w:szCs w:val="28"/>
          <w:lang w:val="uk-UA"/>
        </w:rPr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2A6D72" w:rsidRDefault="003D0A6E" w:rsidP="003D0A6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A4050B" w:rsidRPr="003D0A6E" w:rsidRDefault="00A4050B" w:rsidP="003D0A6E">
      <w:pPr>
        <w:jc w:val="both"/>
        <w:rPr>
          <w:sz w:val="28"/>
          <w:szCs w:val="28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5608F5">
      <w:pPr>
        <w:tabs>
          <w:tab w:val="left" w:pos="5387"/>
        </w:tabs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Тарифи</w:t>
      </w: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на теплову енергію </w:t>
      </w:r>
      <w:r w:rsidR="003C1192">
        <w:rPr>
          <w:sz w:val="28"/>
          <w:szCs w:val="28"/>
          <w:lang w:val="uk-UA"/>
        </w:rPr>
        <w:t>комунальному підприємству</w:t>
      </w:r>
      <w:r w:rsidR="003557B7">
        <w:rPr>
          <w:sz w:val="28"/>
          <w:szCs w:val="28"/>
          <w:lang w:val="uk-UA"/>
        </w:rPr>
        <w:t xml:space="preserve"> «</w:t>
      </w:r>
      <w:r w:rsidR="003C1192">
        <w:rPr>
          <w:sz w:val="28"/>
          <w:szCs w:val="28"/>
          <w:lang w:val="uk-UA"/>
        </w:rPr>
        <w:t>Керуюча компанія з обслуговування житлового фонду Шевченківського району м. Києва</w:t>
      </w:r>
      <w:r w:rsidR="003557B7">
        <w:rPr>
          <w:sz w:val="28"/>
          <w:szCs w:val="28"/>
          <w:lang w:val="uk-UA"/>
        </w:rPr>
        <w:t>»</w:t>
      </w:r>
      <w:r w:rsidRPr="00A4050B">
        <w:rPr>
          <w:sz w:val="28"/>
          <w:szCs w:val="28"/>
          <w:lang w:val="uk-UA"/>
        </w:rPr>
        <w:t xml:space="preserve">  </w:t>
      </w:r>
    </w:p>
    <w:p w:rsidR="00A4050B" w:rsidRDefault="00A4050B" w:rsidP="00A4050B">
      <w:pPr>
        <w:jc w:val="center"/>
        <w:rPr>
          <w:sz w:val="28"/>
          <w:szCs w:val="28"/>
          <w:lang w:val="uk-UA"/>
        </w:rPr>
      </w:pPr>
    </w:p>
    <w:p w:rsidR="003D0A6E" w:rsidRPr="00A4050B" w:rsidRDefault="003D0A6E" w:rsidP="00A4050B">
      <w:pPr>
        <w:jc w:val="center"/>
        <w:rPr>
          <w:sz w:val="28"/>
          <w:szCs w:val="28"/>
          <w:lang w:val="uk-U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97"/>
        <w:gridCol w:w="2523"/>
        <w:gridCol w:w="2830"/>
      </w:tblGrid>
      <w:tr w:rsidR="00A4050B" w:rsidRPr="00A4050B" w:rsidTr="008B12C1">
        <w:trPr>
          <w:trHeight w:val="347"/>
        </w:trPr>
        <w:tc>
          <w:tcPr>
            <w:tcW w:w="828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№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Тариф, грн  за 1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</w:tr>
      <w:tr w:rsidR="00A4050B" w:rsidRPr="00A4050B" w:rsidTr="008B12C1">
        <w:trPr>
          <w:trHeight w:val="296"/>
        </w:trPr>
        <w:tc>
          <w:tcPr>
            <w:tcW w:w="828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з ПДВ</w:t>
            </w:r>
          </w:p>
        </w:tc>
      </w:tr>
      <w:tr w:rsidR="00A4050B" w:rsidRPr="00A4050B" w:rsidTr="008B12C1">
        <w:tc>
          <w:tcPr>
            <w:tcW w:w="828" w:type="dxa"/>
            <w:shd w:val="clear" w:color="auto" w:fill="auto"/>
          </w:tcPr>
          <w:p w:rsidR="00A4050B" w:rsidRPr="00A4050B" w:rsidRDefault="005766BC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523" w:type="dxa"/>
            <w:shd w:val="clear" w:color="auto" w:fill="auto"/>
          </w:tcPr>
          <w:p w:rsidR="00A4050B" w:rsidRPr="00A4050B" w:rsidRDefault="005766BC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1165,85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5766BC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1399,02</w:t>
            </w:r>
          </w:p>
        </w:tc>
      </w:tr>
      <w:tr w:rsidR="001F2B0D" w:rsidRPr="00A4050B" w:rsidTr="008B12C1">
        <w:tc>
          <w:tcPr>
            <w:tcW w:w="828" w:type="dxa"/>
            <w:shd w:val="clear" w:color="auto" w:fill="auto"/>
          </w:tcPr>
          <w:p w:rsidR="001F2B0D" w:rsidRPr="00A4050B" w:rsidRDefault="00A015C7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:rsidR="001F2B0D" w:rsidRPr="00A4050B" w:rsidRDefault="001F2B0D" w:rsidP="00A405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523" w:type="dxa"/>
            <w:shd w:val="clear" w:color="auto" w:fill="auto"/>
          </w:tcPr>
          <w:p w:rsidR="001F2B0D" w:rsidRDefault="005766BC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1706,03</w:t>
            </w:r>
          </w:p>
        </w:tc>
        <w:tc>
          <w:tcPr>
            <w:tcW w:w="2830" w:type="dxa"/>
            <w:shd w:val="clear" w:color="auto" w:fill="auto"/>
          </w:tcPr>
          <w:p w:rsidR="001F2B0D" w:rsidRDefault="005766BC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2047,24</w:t>
            </w:r>
          </w:p>
        </w:tc>
      </w:tr>
    </w:tbl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015C7" w:rsidRPr="00A015C7" w:rsidRDefault="00A015C7" w:rsidP="00A015C7">
      <w:pPr>
        <w:suppressAutoHyphens/>
        <w:jc w:val="both"/>
        <w:rPr>
          <w:sz w:val="28"/>
          <w:szCs w:val="28"/>
          <w:lang w:eastAsia="zh-CN"/>
        </w:rPr>
      </w:pPr>
      <w:r w:rsidRPr="00A015C7">
        <w:rPr>
          <w:sz w:val="28"/>
          <w:szCs w:val="28"/>
          <w:lang w:val="uk-UA" w:eastAsia="zh-CN"/>
        </w:rPr>
        <w:t>Виконуючий обов’язки керівника апарату</w:t>
      </w:r>
      <w:r w:rsidRPr="00A015C7">
        <w:rPr>
          <w:sz w:val="28"/>
          <w:szCs w:val="28"/>
          <w:lang w:val="uk-UA" w:eastAsia="zh-CN"/>
        </w:rPr>
        <w:tab/>
        <w:t xml:space="preserve">                             Л. Верес</w:t>
      </w:r>
      <w:r w:rsidRPr="00A015C7">
        <w:rPr>
          <w:sz w:val="28"/>
          <w:szCs w:val="28"/>
          <w:lang w:eastAsia="zh-CN"/>
        </w:rPr>
        <w:t xml:space="preserve">      </w:t>
      </w: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ab/>
      </w:r>
      <w:r w:rsidRPr="00A4050B">
        <w:rPr>
          <w:sz w:val="28"/>
          <w:szCs w:val="28"/>
          <w:lang w:val="uk-UA"/>
        </w:rPr>
        <w:tab/>
      </w:r>
    </w:p>
    <w:p w:rsidR="00A4050B" w:rsidRPr="00A4050B" w:rsidRDefault="00A4050B" w:rsidP="00A4050B">
      <w:pPr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Default="00A4050B" w:rsidP="00A4050B">
      <w:pPr>
        <w:rPr>
          <w:sz w:val="28"/>
          <w:szCs w:val="28"/>
          <w:lang w:val="uk-UA"/>
        </w:rPr>
      </w:pPr>
    </w:p>
    <w:p w:rsidR="008E7C95" w:rsidRPr="00A4050B" w:rsidRDefault="008E7C95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3D0A6E" w:rsidRPr="009A5BE2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2A6D72" w:rsidRDefault="003D0A6E" w:rsidP="003D0A6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A4050B" w:rsidRPr="00A4050B" w:rsidRDefault="00A4050B" w:rsidP="003D3E9E">
      <w:pPr>
        <w:ind w:left="5387" w:hanging="167"/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Тарифи</w:t>
      </w: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на виробництво теплової енергії </w:t>
      </w:r>
      <w:r w:rsidR="008E7C95">
        <w:rPr>
          <w:sz w:val="28"/>
          <w:szCs w:val="28"/>
          <w:lang w:val="uk-UA"/>
        </w:rPr>
        <w:t>комунальному підприємству «Керуюча компанія з обслуговування житлового фонду Шевченківського району м. Києва»</w:t>
      </w:r>
    </w:p>
    <w:p w:rsidR="00A4050B" w:rsidRDefault="00A4050B" w:rsidP="00A4050B">
      <w:pPr>
        <w:jc w:val="center"/>
        <w:rPr>
          <w:sz w:val="28"/>
          <w:szCs w:val="28"/>
          <w:lang w:val="uk-UA"/>
        </w:rPr>
      </w:pPr>
    </w:p>
    <w:p w:rsidR="00A1127D" w:rsidRPr="00A4050B" w:rsidRDefault="00A1127D" w:rsidP="00A4050B">
      <w:pPr>
        <w:jc w:val="center"/>
        <w:rPr>
          <w:sz w:val="28"/>
          <w:szCs w:val="28"/>
          <w:lang w:val="uk-U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97"/>
        <w:gridCol w:w="2523"/>
        <w:gridCol w:w="2830"/>
      </w:tblGrid>
      <w:tr w:rsidR="00A4050B" w:rsidRPr="00A4050B" w:rsidTr="008B12C1">
        <w:trPr>
          <w:trHeight w:val="347"/>
        </w:trPr>
        <w:tc>
          <w:tcPr>
            <w:tcW w:w="828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№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Тариф, грн  за 1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</w:tr>
      <w:tr w:rsidR="00A4050B" w:rsidRPr="00A4050B" w:rsidTr="008B12C1">
        <w:trPr>
          <w:trHeight w:val="296"/>
        </w:trPr>
        <w:tc>
          <w:tcPr>
            <w:tcW w:w="828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з ПДВ</w:t>
            </w:r>
          </w:p>
        </w:tc>
      </w:tr>
      <w:tr w:rsidR="00A4050B" w:rsidRPr="00A4050B" w:rsidTr="008B12C1">
        <w:tc>
          <w:tcPr>
            <w:tcW w:w="828" w:type="dxa"/>
            <w:shd w:val="clear" w:color="auto" w:fill="auto"/>
          </w:tcPr>
          <w:p w:rsidR="00A4050B" w:rsidRPr="00A4050B" w:rsidRDefault="00186598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523" w:type="dxa"/>
            <w:shd w:val="clear" w:color="auto" w:fill="auto"/>
          </w:tcPr>
          <w:p w:rsidR="004047E3" w:rsidRPr="00A4050B" w:rsidRDefault="00FE5676" w:rsidP="004047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1151,43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073354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1381,72</w:t>
            </w:r>
          </w:p>
        </w:tc>
      </w:tr>
      <w:tr w:rsidR="001F2B0D" w:rsidRPr="00A4050B" w:rsidTr="008B12C1">
        <w:tc>
          <w:tcPr>
            <w:tcW w:w="828" w:type="dxa"/>
            <w:shd w:val="clear" w:color="auto" w:fill="auto"/>
          </w:tcPr>
          <w:p w:rsidR="001F2B0D" w:rsidRPr="00A4050B" w:rsidRDefault="00186598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:rsidR="001F2B0D" w:rsidRPr="00A4050B" w:rsidRDefault="001F2B0D" w:rsidP="00A405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523" w:type="dxa"/>
            <w:shd w:val="clear" w:color="auto" w:fill="auto"/>
          </w:tcPr>
          <w:p w:rsidR="001F2B0D" w:rsidRDefault="00FE5676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1691,61</w:t>
            </w:r>
          </w:p>
        </w:tc>
        <w:tc>
          <w:tcPr>
            <w:tcW w:w="2830" w:type="dxa"/>
            <w:shd w:val="clear" w:color="auto" w:fill="auto"/>
          </w:tcPr>
          <w:p w:rsidR="001F2B0D" w:rsidRDefault="00DD2BD1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2029,94</w:t>
            </w:r>
          </w:p>
        </w:tc>
      </w:tr>
    </w:tbl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186598" w:rsidRPr="00A015C7" w:rsidRDefault="00186598" w:rsidP="00186598">
      <w:pPr>
        <w:suppressAutoHyphens/>
        <w:jc w:val="both"/>
        <w:rPr>
          <w:sz w:val="28"/>
          <w:szCs w:val="28"/>
          <w:lang w:eastAsia="zh-CN"/>
        </w:rPr>
      </w:pPr>
      <w:r w:rsidRPr="00A015C7">
        <w:rPr>
          <w:sz w:val="28"/>
          <w:szCs w:val="28"/>
          <w:lang w:val="uk-UA" w:eastAsia="zh-CN"/>
        </w:rPr>
        <w:t>Виконуючий обов’язки керівника апарату</w:t>
      </w:r>
      <w:r w:rsidRPr="00A015C7">
        <w:rPr>
          <w:sz w:val="28"/>
          <w:szCs w:val="28"/>
          <w:lang w:val="uk-UA" w:eastAsia="zh-CN"/>
        </w:rPr>
        <w:tab/>
        <w:t xml:space="preserve">                             Л. Верес</w:t>
      </w:r>
      <w:r w:rsidRPr="00A015C7">
        <w:rPr>
          <w:sz w:val="28"/>
          <w:szCs w:val="28"/>
          <w:lang w:eastAsia="zh-CN"/>
        </w:rPr>
        <w:t xml:space="preserve">      </w:t>
      </w:r>
    </w:p>
    <w:p w:rsidR="00A4050B" w:rsidRPr="00186598" w:rsidRDefault="00A4050B" w:rsidP="00A4050B">
      <w:pPr>
        <w:rPr>
          <w:sz w:val="28"/>
          <w:szCs w:val="28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Default="00A4050B" w:rsidP="00A4050B">
      <w:pPr>
        <w:rPr>
          <w:sz w:val="28"/>
          <w:szCs w:val="28"/>
          <w:lang w:val="uk-UA"/>
        </w:rPr>
      </w:pPr>
    </w:p>
    <w:p w:rsid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3D0A6E" w:rsidRPr="009A5BE2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2A6D72" w:rsidRDefault="003D0A6E" w:rsidP="003D0A6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A4050B" w:rsidRPr="00A4050B" w:rsidRDefault="00A4050B" w:rsidP="003704AC">
      <w:pPr>
        <w:ind w:left="5220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Тарифи</w:t>
      </w:r>
    </w:p>
    <w:p w:rsidR="006E0C11" w:rsidRPr="00A4050B" w:rsidRDefault="00A4050B" w:rsidP="006E0C11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на постачання теплової енергії </w:t>
      </w:r>
      <w:r w:rsidR="006E0C11">
        <w:rPr>
          <w:sz w:val="28"/>
          <w:szCs w:val="28"/>
          <w:lang w:val="uk-UA"/>
        </w:rPr>
        <w:t>комунальному підприємству «Керуюча компанія з обслуговування житлового фонду Шевченківського району м. Києва»</w:t>
      </w:r>
    </w:p>
    <w:p w:rsidR="00A4050B" w:rsidRDefault="00A4050B" w:rsidP="00A4050B">
      <w:pPr>
        <w:jc w:val="center"/>
        <w:rPr>
          <w:sz w:val="28"/>
          <w:szCs w:val="28"/>
          <w:lang w:val="uk-UA"/>
        </w:rPr>
      </w:pPr>
    </w:p>
    <w:p w:rsidR="00A1127D" w:rsidRPr="00A4050B" w:rsidRDefault="00A1127D" w:rsidP="00A4050B">
      <w:pPr>
        <w:jc w:val="center"/>
        <w:rPr>
          <w:sz w:val="28"/>
          <w:szCs w:val="28"/>
          <w:lang w:val="uk-U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97"/>
        <w:gridCol w:w="2523"/>
        <w:gridCol w:w="2830"/>
      </w:tblGrid>
      <w:tr w:rsidR="00A4050B" w:rsidRPr="00A4050B" w:rsidTr="008B12C1">
        <w:trPr>
          <w:trHeight w:val="347"/>
        </w:trPr>
        <w:tc>
          <w:tcPr>
            <w:tcW w:w="828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№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 w:val="restart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5353" w:type="dxa"/>
            <w:gridSpan w:val="2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Тариф, грн  за 1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</w:tr>
      <w:tr w:rsidR="00A4050B" w:rsidRPr="00A4050B" w:rsidTr="008B12C1">
        <w:trPr>
          <w:trHeight w:val="296"/>
        </w:trPr>
        <w:tc>
          <w:tcPr>
            <w:tcW w:w="828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vMerge/>
            <w:shd w:val="clear" w:color="auto" w:fill="auto"/>
          </w:tcPr>
          <w:p w:rsidR="00A4050B" w:rsidRPr="00A4050B" w:rsidRDefault="00A4050B" w:rsidP="00A405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з ПДВ</w:t>
            </w:r>
          </w:p>
        </w:tc>
      </w:tr>
      <w:tr w:rsidR="00A4050B" w:rsidRPr="00A4050B" w:rsidTr="008B12C1">
        <w:tc>
          <w:tcPr>
            <w:tcW w:w="828" w:type="dxa"/>
            <w:shd w:val="clear" w:color="auto" w:fill="auto"/>
          </w:tcPr>
          <w:p w:rsidR="00A4050B" w:rsidRPr="00A4050B" w:rsidRDefault="006E0C11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523" w:type="dxa"/>
            <w:shd w:val="clear" w:color="auto" w:fill="auto"/>
          </w:tcPr>
          <w:p w:rsidR="00A4050B" w:rsidRPr="00A4050B" w:rsidRDefault="00226797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14,42</w:t>
            </w:r>
          </w:p>
        </w:tc>
        <w:tc>
          <w:tcPr>
            <w:tcW w:w="2830" w:type="dxa"/>
            <w:shd w:val="clear" w:color="auto" w:fill="auto"/>
          </w:tcPr>
          <w:p w:rsidR="00A4050B" w:rsidRPr="00A4050B" w:rsidRDefault="00226797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17,30</w:t>
            </w:r>
          </w:p>
        </w:tc>
      </w:tr>
      <w:tr w:rsidR="001F2B0D" w:rsidRPr="00A4050B" w:rsidTr="008B12C1">
        <w:tc>
          <w:tcPr>
            <w:tcW w:w="828" w:type="dxa"/>
            <w:shd w:val="clear" w:color="auto" w:fill="auto"/>
          </w:tcPr>
          <w:p w:rsidR="001F2B0D" w:rsidRPr="00A4050B" w:rsidRDefault="006E0C11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:rsidR="001F2B0D" w:rsidRPr="00A4050B" w:rsidRDefault="001F2B0D" w:rsidP="00A405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523" w:type="dxa"/>
            <w:shd w:val="clear" w:color="auto" w:fill="auto"/>
          </w:tcPr>
          <w:p w:rsidR="001F2B0D" w:rsidRDefault="00226797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14,42</w:t>
            </w:r>
          </w:p>
        </w:tc>
        <w:tc>
          <w:tcPr>
            <w:tcW w:w="2830" w:type="dxa"/>
            <w:shd w:val="clear" w:color="auto" w:fill="auto"/>
          </w:tcPr>
          <w:p w:rsidR="001F2B0D" w:rsidRDefault="00226797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17,30</w:t>
            </w:r>
          </w:p>
        </w:tc>
      </w:tr>
    </w:tbl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6E04EB" w:rsidRPr="00A015C7" w:rsidRDefault="006E04EB" w:rsidP="006E04EB">
      <w:pPr>
        <w:suppressAutoHyphens/>
        <w:jc w:val="both"/>
        <w:rPr>
          <w:sz w:val="28"/>
          <w:szCs w:val="28"/>
          <w:lang w:eastAsia="zh-CN"/>
        </w:rPr>
      </w:pPr>
      <w:r w:rsidRPr="00A015C7">
        <w:rPr>
          <w:sz w:val="28"/>
          <w:szCs w:val="28"/>
          <w:lang w:val="uk-UA" w:eastAsia="zh-CN"/>
        </w:rPr>
        <w:t>Виконуючий обов’язки керівника апарату</w:t>
      </w:r>
      <w:r w:rsidRPr="00A015C7">
        <w:rPr>
          <w:sz w:val="28"/>
          <w:szCs w:val="28"/>
          <w:lang w:val="uk-UA" w:eastAsia="zh-CN"/>
        </w:rPr>
        <w:tab/>
        <w:t xml:space="preserve">                             Л. Верес</w:t>
      </w:r>
      <w:r w:rsidRPr="00A015C7">
        <w:rPr>
          <w:sz w:val="28"/>
          <w:szCs w:val="28"/>
          <w:lang w:eastAsia="zh-CN"/>
        </w:rPr>
        <w:t xml:space="preserve">      </w:t>
      </w:r>
    </w:p>
    <w:p w:rsidR="00A4050B" w:rsidRPr="006E04EB" w:rsidRDefault="00A4050B" w:rsidP="00A4050B">
      <w:pPr>
        <w:rPr>
          <w:sz w:val="28"/>
          <w:szCs w:val="28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Default="00A4050B" w:rsidP="00A4050B">
      <w:pPr>
        <w:rPr>
          <w:sz w:val="28"/>
          <w:szCs w:val="28"/>
          <w:lang w:val="uk-UA"/>
        </w:rPr>
      </w:pPr>
    </w:p>
    <w:p w:rsidR="00DD2BD1" w:rsidRPr="00A4050B" w:rsidRDefault="00DD2BD1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A4050B" w:rsidRPr="00A4050B" w:rsidRDefault="00A4050B" w:rsidP="00A4050B">
      <w:pPr>
        <w:rPr>
          <w:sz w:val="28"/>
          <w:szCs w:val="28"/>
          <w:lang w:val="uk-UA"/>
        </w:rPr>
      </w:pPr>
    </w:p>
    <w:p w:rsidR="003D0A6E" w:rsidRPr="009A5BE2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3C1192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A4050B" w:rsidRPr="00A4050B" w:rsidRDefault="00A4050B" w:rsidP="003704AC">
      <w:pPr>
        <w:ind w:left="5220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Default="00A4050B" w:rsidP="00A4050B">
      <w:pPr>
        <w:jc w:val="both"/>
        <w:rPr>
          <w:sz w:val="28"/>
          <w:szCs w:val="28"/>
          <w:lang w:val="uk-UA"/>
        </w:rPr>
      </w:pPr>
    </w:p>
    <w:p w:rsidR="00CC19FF" w:rsidRPr="00A4050B" w:rsidRDefault="00CC19FF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>Тарифи</w:t>
      </w:r>
    </w:p>
    <w:p w:rsidR="00A4050B" w:rsidRPr="00A4050B" w:rsidRDefault="00A4050B" w:rsidP="00A4050B">
      <w:pPr>
        <w:jc w:val="center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на послуги з централізованого опалення і </w:t>
      </w:r>
      <w:r w:rsidR="002F137D">
        <w:rPr>
          <w:sz w:val="28"/>
          <w:szCs w:val="28"/>
          <w:lang w:val="uk-UA"/>
        </w:rPr>
        <w:t xml:space="preserve">централізованого </w:t>
      </w:r>
      <w:r w:rsidRPr="00A4050B">
        <w:rPr>
          <w:sz w:val="28"/>
          <w:szCs w:val="28"/>
          <w:lang w:val="uk-UA"/>
        </w:rPr>
        <w:t>поста</w:t>
      </w:r>
      <w:r w:rsidR="00A1127D">
        <w:rPr>
          <w:sz w:val="28"/>
          <w:szCs w:val="28"/>
          <w:lang w:val="uk-UA"/>
        </w:rPr>
        <w:t>чання гарячої води, що надає</w:t>
      </w:r>
      <w:r w:rsidRPr="00A4050B">
        <w:rPr>
          <w:sz w:val="28"/>
          <w:szCs w:val="28"/>
          <w:lang w:val="uk-UA"/>
        </w:rPr>
        <w:t xml:space="preserve"> </w:t>
      </w:r>
      <w:r w:rsidR="00BA3E8F">
        <w:rPr>
          <w:sz w:val="28"/>
          <w:szCs w:val="28"/>
          <w:lang w:val="uk-UA"/>
        </w:rPr>
        <w:t>комунальне підприємство</w:t>
      </w:r>
      <w:r w:rsidR="0073251E">
        <w:rPr>
          <w:sz w:val="28"/>
          <w:szCs w:val="28"/>
          <w:lang w:val="uk-UA"/>
        </w:rPr>
        <w:t xml:space="preserve"> «Керуюча компанія з обслуговування житлового фонду Шевченківського району м. Києва»</w:t>
      </w:r>
      <w:r w:rsidR="00A1127D">
        <w:rPr>
          <w:sz w:val="28"/>
          <w:szCs w:val="28"/>
          <w:lang w:val="uk-UA"/>
        </w:rPr>
        <w:t xml:space="preserve"> як виконавець</w:t>
      </w:r>
      <w:r w:rsidRPr="00A4050B">
        <w:rPr>
          <w:sz w:val="28"/>
          <w:szCs w:val="28"/>
          <w:lang w:val="uk-UA"/>
        </w:rPr>
        <w:t xml:space="preserve"> цих послуг</w:t>
      </w:r>
    </w:p>
    <w:p w:rsidR="00A4050B" w:rsidRDefault="00A4050B" w:rsidP="00A4050B">
      <w:pPr>
        <w:jc w:val="both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  </w:t>
      </w:r>
    </w:p>
    <w:p w:rsidR="00BA3E8F" w:rsidRDefault="00BA3E8F" w:rsidP="00A4050B">
      <w:pPr>
        <w:jc w:val="both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99"/>
        <w:gridCol w:w="2296"/>
        <w:gridCol w:w="2116"/>
      </w:tblGrid>
      <w:tr w:rsidR="00A4050B" w:rsidRPr="00A4050B" w:rsidTr="00991124">
        <w:trPr>
          <w:trHeight w:val="347"/>
        </w:trPr>
        <w:tc>
          <w:tcPr>
            <w:tcW w:w="637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№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9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2296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Одиниця </w:t>
            </w:r>
          </w:p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116" w:type="dxa"/>
            <w:shd w:val="clear" w:color="auto" w:fill="auto"/>
          </w:tcPr>
          <w:p w:rsidR="00A4050B" w:rsidRPr="00A4050B" w:rsidRDefault="00E1782B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Тарифи, грн</w:t>
            </w:r>
            <w:r w:rsidR="00A4050B" w:rsidRPr="00A4050B">
              <w:rPr>
                <w:sz w:val="28"/>
                <w:szCs w:val="28"/>
                <w:lang w:val="uk-UA"/>
              </w:rPr>
              <w:t xml:space="preserve"> з ПДВ</w:t>
            </w:r>
          </w:p>
        </w:tc>
      </w:tr>
      <w:tr w:rsidR="00A4050B" w:rsidRPr="00A4050B" w:rsidTr="00991124">
        <w:tc>
          <w:tcPr>
            <w:tcW w:w="637" w:type="dxa"/>
            <w:vMerge w:val="restart"/>
            <w:shd w:val="clear" w:color="auto" w:fill="auto"/>
          </w:tcPr>
          <w:p w:rsidR="00A4050B" w:rsidRPr="00A4050B" w:rsidRDefault="001169EB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A4050B" w:rsidRPr="00A4050B" w:rsidRDefault="00A4050B" w:rsidP="00E222D2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Централізоване опалення </w:t>
            </w:r>
            <w:r w:rsidR="00E222D2">
              <w:rPr>
                <w:sz w:val="28"/>
                <w:szCs w:val="28"/>
                <w:lang w:val="uk-UA"/>
              </w:rPr>
              <w:t xml:space="preserve">у разі </w:t>
            </w:r>
            <w:r w:rsidRPr="00A4050B">
              <w:rPr>
                <w:sz w:val="28"/>
                <w:szCs w:val="28"/>
                <w:lang w:val="uk-UA"/>
              </w:rPr>
              <w:t>наявності квартирного (на приміщення) та/або будинкового засобів обліку теплової енергії, яка використовується на опалення:</w:t>
            </w:r>
          </w:p>
        </w:tc>
        <w:tc>
          <w:tcPr>
            <w:tcW w:w="2296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050B" w:rsidRPr="00A4050B" w:rsidTr="00991124">
        <w:tc>
          <w:tcPr>
            <w:tcW w:w="637" w:type="dxa"/>
            <w:vMerge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9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296" w:type="dxa"/>
            <w:shd w:val="clear" w:color="auto" w:fill="auto"/>
          </w:tcPr>
          <w:p w:rsidR="00A4050B" w:rsidRPr="00A4050B" w:rsidRDefault="00A4050B" w:rsidP="00A4050B">
            <w:pPr>
              <w:jc w:val="center"/>
            </w:pPr>
            <w:r w:rsidRPr="00A4050B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2116" w:type="dxa"/>
            <w:shd w:val="clear" w:color="auto" w:fill="auto"/>
          </w:tcPr>
          <w:p w:rsidR="00A4050B" w:rsidRPr="00A4050B" w:rsidRDefault="00D6465A" w:rsidP="006714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1402,88</w:t>
            </w:r>
          </w:p>
        </w:tc>
      </w:tr>
      <w:tr w:rsidR="00B97900" w:rsidRPr="00E222D2" w:rsidTr="00991124">
        <w:trPr>
          <w:trHeight w:val="1711"/>
        </w:trPr>
        <w:tc>
          <w:tcPr>
            <w:tcW w:w="637" w:type="dxa"/>
            <w:vMerge w:val="restart"/>
            <w:shd w:val="clear" w:color="auto" w:fill="auto"/>
          </w:tcPr>
          <w:p w:rsidR="00B97900" w:rsidRPr="00A4050B" w:rsidRDefault="00B97900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9" w:type="dxa"/>
            <w:shd w:val="clear" w:color="auto" w:fill="auto"/>
          </w:tcPr>
          <w:p w:rsidR="00B97900" w:rsidRPr="00A4050B" w:rsidRDefault="00B97900" w:rsidP="00A405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Централізоване опалення у разі відсутності квартирного (на приміщення) та/або будинкового засобів обліку теплової енергії, яка використовується на опалення:</w:t>
            </w:r>
          </w:p>
        </w:tc>
        <w:tc>
          <w:tcPr>
            <w:tcW w:w="2296" w:type="dxa"/>
            <w:shd w:val="clear" w:color="auto" w:fill="auto"/>
          </w:tcPr>
          <w:p w:rsidR="00B97900" w:rsidRPr="00A4050B" w:rsidRDefault="00B97900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shd w:val="clear" w:color="auto" w:fill="auto"/>
          </w:tcPr>
          <w:p w:rsidR="00B97900" w:rsidRDefault="00B97900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7900" w:rsidRPr="00E222D2" w:rsidTr="00991124">
        <w:tc>
          <w:tcPr>
            <w:tcW w:w="637" w:type="dxa"/>
            <w:vMerge/>
            <w:shd w:val="clear" w:color="auto" w:fill="auto"/>
          </w:tcPr>
          <w:p w:rsidR="00B97900" w:rsidRDefault="00B97900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9" w:type="dxa"/>
            <w:shd w:val="clear" w:color="auto" w:fill="auto"/>
          </w:tcPr>
          <w:p w:rsidR="00B97900" w:rsidRDefault="00B97900" w:rsidP="00A405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296" w:type="dxa"/>
            <w:shd w:val="clear" w:color="auto" w:fill="auto"/>
          </w:tcPr>
          <w:p w:rsidR="00B97900" w:rsidRPr="00A4050B" w:rsidRDefault="00B97900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м опалюваної площі на місяць протягом періоду надання послуги з централізованого опалення</w:t>
            </w:r>
          </w:p>
        </w:tc>
        <w:tc>
          <w:tcPr>
            <w:tcW w:w="2116" w:type="dxa"/>
            <w:shd w:val="clear" w:color="auto" w:fill="auto"/>
          </w:tcPr>
          <w:p w:rsidR="00B97900" w:rsidRDefault="00B97900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32,90</w:t>
            </w:r>
          </w:p>
        </w:tc>
      </w:tr>
      <w:tr w:rsidR="00A4050B" w:rsidRPr="00A4050B" w:rsidTr="00991124">
        <w:tc>
          <w:tcPr>
            <w:tcW w:w="637" w:type="dxa"/>
            <w:vMerge w:val="restart"/>
            <w:shd w:val="clear" w:color="auto" w:fill="auto"/>
          </w:tcPr>
          <w:p w:rsidR="00A4050B" w:rsidRPr="00A4050B" w:rsidRDefault="00B51913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599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 xml:space="preserve">Централізоване постачання гарячої води за умови підключення </w:t>
            </w:r>
            <w:proofErr w:type="spellStart"/>
            <w:r w:rsidRPr="00A4050B">
              <w:rPr>
                <w:sz w:val="28"/>
                <w:szCs w:val="28"/>
                <w:lang w:val="uk-UA"/>
              </w:rPr>
              <w:t>рушникосушильників</w:t>
            </w:r>
            <w:proofErr w:type="spellEnd"/>
            <w:r w:rsidRPr="00A4050B">
              <w:rPr>
                <w:sz w:val="28"/>
                <w:szCs w:val="28"/>
                <w:lang w:val="uk-UA"/>
              </w:rPr>
              <w:t xml:space="preserve"> до системи гарячого водопостачання:  </w:t>
            </w:r>
          </w:p>
        </w:tc>
        <w:tc>
          <w:tcPr>
            <w:tcW w:w="2296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050B" w:rsidRPr="00A4050B" w:rsidTr="00991124">
        <w:tc>
          <w:tcPr>
            <w:tcW w:w="637" w:type="dxa"/>
            <w:vMerge/>
            <w:shd w:val="clear" w:color="auto" w:fill="auto"/>
          </w:tcPr>
          <w:p w:rsidR="00A4050B" w:rsidRPr="00A4050B" w:rsidRDefault="00A4050B" w:rsidP="00A4050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9" w:type="dxa"/>
            <w:shd w:val="clear" w:color="auto" w:fill="auto"/>
          </w:tcPr>
          <w:p w:rsidR="00A4050B" w:rsidRPr="00A4050B" w:rsidRDefault="00A4050B" w:rsidP="00A4050B">
            <w:pPr>
              <w:rPr>
                <w:sz w:val="28"/>
                <w:szCs w:val="28"/>
                <w:lang w:val="uk-UA"/>
              </w:rPr>
            </w:pPr>
            <w:r w:rsidRPr="00A4050B"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2296" w:type="dxa"/>
            <w:shd w:val="clear" w:color="auto" w:fill="auto"/>
          </w:tcPr>
          <w:p w:rsidR="00A4050B" w:rsidRPr="00A4050B" w:rsidRDefault="00A4050B" w:rsidP="00A4050B">
            <w:pPr>
              <w:jc w:val="center"/>
            </w:pPr>
            <w:smartTag w:uri="urn:schemas-microsoft-com:office:smarttags" w:element="metricconverter">
              <w:smartTagPr>
                <w:attr w:name="ProductID" w:val="1 куб. м"/>
              </w:smartTagPr>
              <w:r w:rsidRPr="00A4050B">
                <w:rPr>
                  <w:sz w:val="28"/>
                  <w:szCs w:val="28"/>
                  <w:lang w:val="uk-UA"/>
                </w:rPr>
                <w:t>1 куб. м</w:t>
              </w:r>
            </w:smartTag>
          </w:p>
        </w:tc>
        <w:tc>
          <w:tcPr>
            <w:tcW w:w="2116" w:type="dxa"/>
            <w:shd w:val="clear" w:color="auto" w:fill="auto"/>
          </w:tcPr>
          <w:p w:rsidR="00A4050B" w:rsidRPr="00A4050B" w:rsidRDefault="00D63223" w:rsidP="00A405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85,30</w:t>
            </w:r>
          </w:p>
        </w:tc>
      </w:tr>
      <w:tr w:rsidR="00B97900" w:rsidRPr="00991124" w:rsidTr="00991124">
        <w:tc>
          <w:tcPr>
            <w:tcW w:w="637" w:type="dxa"/>
            <w:vMerge w:val="restart"/>
            <w:shd w:val="clear" w:color="auto" w:fill="auto"/>
          </w:tcPr>
          <w:p w:rsidR="00B97900" w:rsidRPr="00991124" w:rsidRDefault="00B97900" w:rsidP="00991124">
            <w:pPr>
              <w:jc w:val="center"/>
              <w:rPr>
                <w:sz w:val="28"/>
                <w:szCs w:val="28"/>
              </w:rPr>
            </w:pPr>
            <w:r w:rsidRPr="00991124">
              <w:rPr>
                <w:sz w:val="28"/>
                <w:szCs w:val="28"/>
              </w:rPr>
              <w:t>4</w:t>
            </w:r>
          </w:p>
        </w:tc>
        <w:tc>
          <w:tcPr>
            <w:tcW w:w="4599" w:type="dxa"/>
            <w:shd w:val="clear" w:color="auto" w:fill="auto"/>
          </w:tcPr>
          <w:p w:rsidR="00B97900" w:rsidRPr="00991124" w:rsidRDefault="00B97900" w:rsidP="00991124">
            <w:pPr>
              <w:rPr>
                <w:sz w:val="28"/>
                <w:szCs w:val="28"/>
              </w:rPr>
            </w:pPr>
            <w:proofErr w:type="spellStart"/>
            <w:r w:rsidRPr="00991124">
              <w:rPr>
                <w:sz w:val="28"/>
                <w:szCs w:val="28"/>
              </w:rPr>
              <w:t>Централізоване</w:t>
            </w:r>
            <w:proofErr w:type="spellEnd"/>
            <w:r w:rsidRPr="00991124">
              <w:rPr>
                <w:sz w:val="28"/>
                <w:szCs w:val="28"/>
              </w:rPr>
              <w:t xml:space="preserve"> </w:t>
            </w:r>
            <w:proofErr w:type="spellStart"/>
            <w:r w:rsidRPr="00991124">
              <w:rPr>
                <w:sz w:val="28"/>
                <w:szCs w:val="28"/>
              </w:rPr>
              <w:t>постачання</w:t>
            </w:r>
            <w:proofErr w:type="spellEnd"/>
            <w:r w:rsidRPr="00991124">
              <w:rPr>
                <w:sz w:val="28"/>
                <w:szCs w:val="28"/>
              </w:rPr>
              <w:t xml:space="preserve"> </w:t>
            </w:r>
            <w:proofErr w:type="spellStart"/>
            <w:r w:rsidRPr="00991124">
              <w:rPr>
                <w:sz w:val="28"/>
                <w:szCs w:val="28"/>
              </w:rPr>
              <w:t>гарячої</w:t>
            </w:r>
            <w:proofErr w:type="spellEnd"/>
            <w:r w:rsidRPr="00991124">
              <w:rPr>
                <w:sz w:val="28"/>
                <w:szCs w:val="28"/>
              </w:rPr>
              <w:t xml:space="preserve"> води </w:t>
            </w:r>
            <w:proofErr w:type="gramStart"/>
            <w:r w:rsidRPr="00991124">
              <w:rPr>
                <w:sz w:val="28"/>
                <w:szCs w:val="28"/>
              </w:rPr>
              <w:t>за</w:t>
            </w:r>
            <w:proofErr w:type="gramEnd"/>
            <w:r w:rsidRPr="00991124">
              <w:rPr>
                <w:sz w:val="28"/>
                <w:szCs w:val="28"/>
              </w:rPr>
              <w:t xml:space="preserve"> </w:t>
            </w:r>
            <w:proofErr w:type="spellStart"/>
            <w:r w:rsidRPr="00991124">
              <w:rPr>
                <w:sz w:val="28"/>
                <w:szCs w:val="28"/>
              </w:rPr>
              <w:t>відсутності</w:t>
            </w:r>
            <w:proofErr w:type="spellEnd"/>
            <w:r w:rsidRPr="00991124">
              <w:rPr>
                <w:sz w:val="28"/>
                <w:szCs w:val="28"/>
              </w:rPr>
              <w:t xml:space="preserve"> </w:t>
            </w:r>
            <w:proofErr w:type="spellStart"/>
            <w:r w:rsidRPr="00991124">
              <w:rPr>
                <w:sz w:val="28"/>
                <w:szCs w:val="28"/>
              </w:rPr>
              <w:t>рушникосушильників</w:t>
            </w:r>
            <w:proofErr w:type="spellEnd"/>
            <w:r w:rsidRPr="00991124">
              <w:rPr>
                <w:sz w:val="28"/>
                <w:szCs w:val="28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:rsidR="00B97900" w:rsidRPr="00991124" w:rsidRDefault="00B97900" w:rsidP="009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B97900" w:rsidRPr="00991124" w:rsidRDefault="00B97900" w:rsidP="00991124">
            <w:pPr>
              <w:jc w:val="center"/>
              <w:rPr>
                <w:sz w:val="28"/>
                <w:szCs w:val="28"/>
              </w:rPr>
            </w:pPr>
          </w:p>
        </w:tc>
      </w:tr>
      <w:tr w:rsidR="00B97900" w:rsidRPr="00991124" w:rsidTr="00991124">
        <w:tc>
          <w:tcPr>
            <w:tcW w:w="637" w:type="dxa"/>
            <w:vMerge/>
            <w:shd w:val="clear" w:color="auto" w:fill="auto"/>
          </w:tcPr>
          <w:p w:rsidR="00B97900" w:rsidRPr="00991124" w:rsidRDefault="00B97900" w:rsidP="009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shd w:val="clear" w:color="auto" w:fill="auto"/>
          </w:tcPr>
          <w:p w:rsidR="00B97900" w:rsidRPr="00991124" w:rsidRDefault="00B97900" w:rsidP="00991124">
            <w:pPr>
              <w:rPr>
                <w:sz w:val="28"/>
                <w:szCs w:val="28"/>
              </w:rPr>
            </w:pPr>
            <w:proofErr w:type="spellStart"/>
            <w:r w:rsidRPr="00991124">
              <w:rPr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B97900" w:rsidRPr="00991124" w:rsidRDefault="00B97900" w:rsidP="00991124">
            <w:pPr>
              <w:jc w:val="center"/>
              <w:rPr>
                <w:sz w:val="28"/>
                <w:szCs w:val="28"/>
              </w:rPr>
            </w:pPr>
            <w:r w:rsidRPr="00991124">
              <w:rPr>
                <w:sz w:val="28"/>
                <w:szCs w:val="28"/>
              </w:rPr>
              <w:t>1 куб. м</w:t>
            </w:r>
          </w:p>
        </w:tc>
        <w:tc>
          <w:tcPr>
            <w:tcW w:w="2116" w:type="dxa"/>
            <w:shd w:val="clear" w:color="auto" w:fill="auto"/>
          </w:tcPr>
          <w:p w:rsidR="00B97900" w:rsidRPr="00D63223" w:rsidRDefault="00D63223" w:rsidP="009911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72,60</w:t>
            </w:r>
          </w:p>
        </w:tc>
      </w:tr>
    </w:tbl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A4050B" w:rsidRPr="00A4050B" w:rsidRDefault="00A4050B" w:rsidP="00A4050B">
      <w:pPr>
        <w:jc w:val="both"/>
        <w:rPr>
          <w:sz w:val="28"/>
          <w:szCs w:val="28"/>
          <w:lang w:val="uk-UA"/>
        </w:rPr>
      </w:pPr>
    </w:p>
    <w:p w:rsidR="00D63223" w:rsidRPr="00A015C7" w:rsidRDefault="00D63223" w:rsidP="00D63223">
      <w:pPr>
        <w:suppressAutoHyphens/>
        <w:jc w:val="both"/>
        <w:rPr>
          <w:sz w:val="28"/>
          <w:szCs w:val="28"/>
          <w:lang w:eastAsia="zh-CN"/>
        </w:rPr>
      </w:pPr>
      <w:r w:rsidRPr="00A015C7">
        <w:rPr>
          <w:sz w:val="28"/>
          <w:szCs w:val="28"/>
          <w:lang w:val="uk-UA" w:eastAsia="zh-CN"/>
        </w:rPr>
        <w:t>Виконуючий обов’язки керівника апарату</w:t>
      </w:r>
      <w:r w:rsidRPr="00A015C7">
        <w:rPr>
          <w:sz w:val="28"/>
          <w:szCs w:val="28"/>
          <w:lang w:val="uk-UA" w:eastAsia="zh-CN"/>
        </w:rPr>
        <w:tab/>
        <w:t xml:space="preserve">                             Л. Верес</w:t>
      </w:r>
      <w:r w:rsidRPr="00A015C7">
        <w:rPr>
          <w:sz w:val="28"/>
          <w:szCs w:val="28"/>
          <w:lang w:eastAsia="zh-CN"/>
        </w:rPr>
        <w:t xml:space="preserve">      </w:t>
      </w:r>
    </w:p>
    <w:p w:rsidR="00B35CA0" w:rsidRPr="00D63223" w:rsidRDefault="00C243A9" w:rsidP="00A4050B"/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C19FF" w:rsidRDefault="00CC19FF" w:rsidP="00A4050B">
      <w:pPr>
        <w:rPr>
          <w:lang w:val="uk-UA"/>
        </w:rPr>
      </w:pPr>
    </w:p>
    <w:p w:rsidR="00C14A5A" w:rsidRDefault="00C14A5A" w:rsidP="00A4050B">
      <w:pPr>
        <w:rPr>
          <w:lang w:val="uk-UA"/>
        </w:rPr>
      </w:pPr>
    </w:p>
    <w:p w:rsidR="003D0A6E" w:rsidRPr="009A5BE2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A6E" w:rsidRPr="009A5BE2" w:rsidRDefault="003D0A6E" w:rsidP="003D0A6E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Pr="009A5BE2">
        <w:rPr>
          <w:sz w:val="28"/>
          <w:szCs w:val="28"/>
          <w:lang w:val="uk-UA"/>
        </w:rPr>
        <w:t xml:space="preserve"> виконавчого органу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Київської 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9A5BE2">
        <w:rPr>
          <w:sz w:val="28"/>
          <w:szCs w:val="28"/>
          <w:lang w:val="uk-UA"/>
        </w:rPr>
        <w:t>міської державної адміністрації</w:t>
      </w:r>
      <w:r>
        <w:rPr>
          <w:sz w:val="28"/>
          <w:szCs w:val="28"/>
          <w:lang w:val="uk-UA"/>
        </w:rPr>
        <w:t>)</w:t>
      </w:r>
    </w:p>
    <w:p w:rsidR="003D0A6E" w:rsidRPr="00DD0BAC" w:rsidRDefault="003D0A6E" w:rsidP="003D0A6E">
      <w:pPr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Pr="00872E88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________ </w:t>
      </w:r>
      <w:r w:rsidRPr="00872E88">
        <w:rPr>
          <w:sz w:val="28"/>
          <w:szCs w:val="28"/>
          <w:lang w:val="uk-UA"/>
        </w:rPr>
        <w:t>№________</w:t>
      </w:r>
    </w:p>
    <w:p w:rsidR="00C14A5A" w:rsidRPr="00A4050B" w:rsidRDefault="00C14A5A" w:rsidP="003704AC">
      <w:pPr>
        <w:ind w:left="5220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DD0BAC" w:rsidP="00C14A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витрат на</w:t>
      </w:r>
      <w:r w:rsidR="00C14A5A">
        <w:rPr>
          <w:sz w:val="28"/>
          <w:szCs w:val="28"/>
          <w:lang w:val="uk-UA"/>
        </w:rPr>
        <w:t xml:space="preserve"> проведення періодичної п</w:t>
      </w:r>
      <w:r>
        <w:rPr>
          <w:sz w:val="28"/>
          <w:szCs w:val="28"/>
          <w:lang w:val="uk-UA"/>
        </w:rPr>
        <w:t>овірки, обслуговування і ремонт</w:t>
      </w:r>
      <w:r w:rsidR="00C14A5A">
        <w:rPr>
          <w:sz w:val="28"/>
          <w:szCs w:val="28"/>
          <w:lang w:val="uk-UA"/>
        </w:rPr>
        <w:t xml:space="preserve"> квартирних засобів обліку теплової енергії, у тому числі їх демонтаж, транспортування та монтаж</w:t>
      </w:r>
      <w:r>
        <w:rPr>
          <w:sz w:val="28"/>
          <w:szCs w:val="28"/>
          <w:lang w:val="uk-UA"/>
        </w:rPr>
        <w:t xml:space="preserve"> після повірки, що нараховує</w:t>
      </w:r>
      <w:r w:rsidR="00C14A5A">
        <w:rPr>
          <w:sz w:val="28"/>
          <w:szCs w:val="28"/>
          <w:lang w:val="uk-UA"/>
        </w:rPr>
        <w:t xml:space="preserve"> </w:t>
      </w:r>
      <w:r w:rsidR="00D5736C">
        <w:rPr>
          <w:sz w:val="28"/>
          <w:szCs w:val="28"/>
          <w:lang w:val="uk-UA"/>
        </w:rPr>
        <w:t xml:space="preserve">комунальне підприємство «Керуюча компанія з обслуговування житлового фонду Шевченківського району м. Києва» </w:t>
      </w:r>
      <w:r>
        <w:rPr>
          <w:sz w:val="28"/>
          <w:szCs w:val="28"/>
          <w:lang w:val="uk-UA"/>
        </w:rPr>
        <w:t>як виконавець</w:t>
      </w:r>
      <w:r w:rsidR="00C14A5A">
        <w:rPr>
          <w:sz w:val="28"/>
          <w:szCs w:val="28"/>
          <w:lang w:val="uk-UA"/>
        </w:rPr>
        <w:t xml:space="preserve"> послуг з централізованого опалення</w:t>
      </w:r>
    </w:p>
    <w:p w:rsidR="00C14A5A" w:rsidRDefault="00C14A5A" w:rsidP="00C14A5A">
      <w:pPr>
        <w:jc w:val="both"/>
        <w:rPr>
          <w:sz w:val="28"/>
          <w:szCs w:val="28"/>
          <w:lang w:val="uk-UA"/>
        </w:rPr>
      </w:pPr>
      <w:r w:rsidRPr="00A4050B">
        <w:rPr>
          <w:sz w:val="28"/>
          <w:szCs w:val="28"/>
          <w:lang w:val="uk-U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C14A5A" w:rsidTr="00C14A5A">
        <w:tc>
          <w:tcPr>
            <w:tcW w:w="3369" w:type="dxa"/>
          </w:tcPr>
          <w:p w:rsidR="00C14A5A" w:rsidRDefault="00C14A5A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Місяць опалювального періоду</w:t>
            </w:r>
          </w:p>
        </w:tc>
        <w:tc>
          <w:tcPr>
            <w:tcW w:w="6485" w:type="dxa"/>
          </w:tcPr>
          <w:p w:rsidR="00C14A5A" w:rsidRDefault="00C14A5A" w:rsidP="00C14A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витрат на 1 квартирний прилад обліку теплової енергії, грн з ПДВ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6485" w:type="dxa"/>
          </w:tcPr>
          <w:p w:rsidR="00C14A5A" w:rsidRDefault="00C13B8A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37,81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6485" w:type="dxa"/>
          </w:tcPr>
          <w:p w:rsidR="00C14A5A" w:rsidRDefault="00C13B8A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75,63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6485" w:type="dxa"/>
          </w:tcPr>
          <w:p w:rsidR="00C14A5A" w:rsidRDefault="00C13B8A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75,63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6485" w:type="dxa"/>
          </w:tcPr>
          <w:p w:rsidR="00C14A5A" w:rsidRDefault="00C13B8A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75,63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6485" w:type="dxa"/>
          </w:tcPr>
          <w:p w:rsidR="00C14A5A" w:rsidRDefault="00C13B8A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75,63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6485" w:type="dxa"/>
          </w:tcPr>
          <w:p w:rsidR="00C14A5A" w:rsidRDefault="00C13B8A" w:rsidP="009D67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75,63</w:t>
            </w:r>
          </w:p>
        </w:tc>
      </w:tr>
      <w:tr w:rsidR="00C14A5A" w:rsidTr="00C14A5A">
        <w:tc>
          <w:tcPr>
            <w:tcW w:w="3369" w:type="dxa"/>
          </w:tcPr>
          <w:p w:rsidR="00C14A5A" w:rsidRDefault="00C14A5A" w:rsidP="00B67D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6485" w:type="dxa"/>
          </w:tcPr>
          <w:p w:rsidR="00C14A5A" w:rsidRDefault="00C13B8A" w:rsidP="00FD27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37,81</w:t>
            </w:r>
          </w:p>
        </w:tc>
      </w:tr>
    </w:tbl>
    <w:p w:rsidR="00C14A5A" w:rsidRPr="00A4050B" w:rsidRDefault="00C14A5A" w:rsidP="00C14A5A">
      <w:pPr>
        <w:jc w:val="both"/>
        <w:rPr>
          <w:sz w:val="28"/>
          <w:szCs w:val="28"/>
          <w:lang w:val="uk-UA"/>
        </w:rPr>
      </w:pPr>
    </w:p>
    <w:p w:rsidR="00C14A5A" w:rsidRPr="00A4050B" w:rsidRDefault="00764A65" w:rsidP="00764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Примітка. Вартість витрат на</w:t>
      </w:r>
      <w:r w:rsidR="00C14A5A">
        <w:rPr>
          <w:sz w:val="28"/>
          <w:szCs w:val="28"/>
          <w:lang w:val="uk-UA"/>
        </w:rPr>
        <w:t xml:space="preserve"> проведення періодичної п</w:t>
      </w:r>
      <w:r>
        <w:rPr>
          <w:sz w:val="28"/>
          <w:szCs w:val="28"/>
          <w:lang w:val="uk-UA"/>
        </w:rPr>
        <w:t>овірки, обслуговування і ремонт</w:t>
      </w:r>
      <w:r w:rsidR="00C14A5A">
        <w:rPr>
          <w:sz w:val="28"/>
          <w:szCs w:val="28"/>
          <w:lang w:val="uk-UA"/>
        </w:rPr>
        <w:t xml:space="preserve"> квартирних засобів обліку теплової енергії, у тому числі їх демонтаж, транспортування та</w:t>
      </w:r>
      <w:r w:rsidR="00E222D2">
        <w:rPr>
          <w:sz w:val="28"/>
          <w:szCs w:val="28"/>
          <w:lang w:val="uk-UA"/>
        </w:rPr>
        <w:t xml:space="preserve"> монтаж після повірки, нараховує</w:t>
      </w:r>
      <w:r w:rsidR="00C14A5A">
        <w:rPr>
          <w:sz w:val="28"/>
          <w:szCs w:val="28"/>
          <w:lang w:val="uk-UA"/>
        </w:rPr>
        <w:t>ться у складі послуги з централізованого опалення щомісяця протягом опалювального сезону споживачам</w:t>
      </w:r>
      <w:r>
        <w:rPr>
          <w:sz w:val="28"/>
          <w:szCs w:val="28"/>
          <w:lang w:val="uk-UA"/>
        </w:rPr>
        <w:t>,</w:t>
      </w:r>
      <w:r w:rsidR="00C14A5A">
        <w:rPr>
          <w:sz w:val="28"/>
          <w:szCs w:val="28"/>
          <w:lang w:val="uk-UA"/>
        </w:rPr>
        <w:t xml:space="preserve"> квартири </w:t>
      </w:r>
      <w:r w:rsidR="009D1BD9">
        <w:rPr>
          <w:sz w:val="28"/>
          <w:szCs w:val="28"/>
          <w:lang w:val="uk-UA"/>
        </w:rPr>
        <w:t>яких</w:t>
      </w:r>
      <w:r w:rsidR="000A6E33">
        <w:rPr>
          <w:sz w:val="28"/>
          <w:szCs w:val="28"/>
          <w:lang w:val="uk-UA"/>
        </w:rPr>
        <w:t xml:space="preserve"> обладнані квартирними засобами обліку теплової енергії</w:t>
      </w:r>
      <w:r>
        <w:rPr>
          <w:sz w:val="28"/>
          <w:szCs w:val="28"/>
          <w:lang w:val="uk-UA"/>
        </w:rPr>
        <w:t>,</w:t>
      </w:r>
      <w:r w:rsidR="000A6E33">
        <w:rPr>
          <w:sz w:val="28"/>
          <w:szCs w:val="28"/>
          <w:lang w:val="uk-UA"/>
        </w:rPr>
        <w:t xml:space="preserve"> залежно від кількості таких засобів обліку шляхом додавання плати за проведення періодичної п</w:t>
      </w:r>
      <w:r>
        <w:rPr>
          <w:sz w:val="28"/>
          <w:szCs w:val="28"/>
          <w:lang w:val="uk-UA"/>
        </w:rPr>
        <w:t>овірки, обслуговування і ремонт</w:t>
      </w:r>
      <w:r w:rsidR="000A6E33">
        <w:rPr>
          <w:sz w:val="28"/>
          <w:szCs w:val="28"/>
          <w:lang w:val="uk-UA"/>
        </w:rPr>
        <w:t xml:space="preserve"> квартирних засобів обліку теплової енергії до загальної вартості послуг з централізованого опалення.</w:t>
      </w:r>
    </w:p>
    <w:p w:rsidR="000A6E33" w:rsidRDefault="000A6E33" w:rsidP="00C14A5A">
      <w:pPr>
        <w:jc w:val="both"/>
        <w:rPr>
          <w:sz w:val="28"/>
          <w:szCs w:val="28"/>
          <w:lang w:val="uk-UA"/>
        </w:rPr>
      </w:pPr>
    </w:p>
    <w:p w:rsidR="004F5D4A" w:rsidRPr="00A015C7" w:rsidRDefault="004F5D4A" w:rsidP="004F5D4A">
      <w:pPr>
        <w:suppressAutoHyphens/>
        <w:jc w:val="both"/>
        <w:rPr>
          <w:sz w:val="28"/>
          <w:szCs w:val="28"/>
          <w:lang w:eastAsia="zh-CN"/>
        </w:rPr>
      </w:pPr>
      <w:r w:rsidRPr="00A015C7">
        <w:rPr>
          <w:sz w:val="28"/>
          <w:szCs w:val="28"/>
          <w:lang w:val="uk-UA" w:eastAsia="zh-CN"/>
        </w:rPr>
        <w:t>Виконуючий обов’язки керівника апарату</w:t>
      </w:r>
      <w:r w:rsidRPr="00A015C7">
        <w:rPr>
          <w:sz w:val="28"/>
          <w:szCs w:val="28"/>
          <w:lang w:val="uk-UA" w:eastAsia="zh-CN"/>
        </w:rPr>
        <w:tab/>
        <w:t xml:space="preserve">                             Л. Верес</w:t>
      </w:r>
      <w:r w:rsidRPr="00A015C7">
        <w:rPr>
          <w:sz w:val="28"/>
          <w:szCs w:val="28"/>
          <w:lang w:eastAsia="zh-CN"/>
        </w:rPr>
        <w:t xml:space="preserve">      </w:t>
      </w:r>
    </w:p>
    <w:sectPr w:rsidR="004F5D4A" w:rsidRPr="00A015C7" w:rsidSect="00E00C41">
      <w:pgSz w:w="11906" w:h="16838"/>
      <w:pgMar w:top="964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5D"/>
    <w:rsid w:val="00003B01"/>
    <w:rsid w:val="00070AB2"/>
    <w:rsid w:val="00073354"/>
    <w:rsid w:val="000A6E33"/>
    <w:rsid w:val="001169EB"/>
    <w:rsid w:val="001741FD"/>
    <w:rsid w:val="00186598"/>
    <w:rsid w:val="001C7371"/>
    <w:rsid w:val="001E3A64"/>
    <w:rsid w:val="001F2B0D"/>
    <w:rsid w:val="00226797"/>
    <w:rsid w:val="002F137D"/>
    <w:rsid w:val="003557B7"/>
    <w:rsid w:val="003704AC"/>
    <w:rsid w:val="00391682"/>
    <w:rsid w:val="0039494F"/>
    <w:rsid w:val="003C1192"/>
    <w:rsid w:val="003D0A6E"/>
    <w:rsid w:val="003D3E9E"/>
    <w:rsid w:val="003F74B8"/>
    <w:rsid w:val="004047E3"/>
    <w:rsid w:val="0041101F"/>
    <w:rsid w:val="00490154"/>
    <w:rsid w:val="004F5D4A"/>
    <w:rsid w:val="00527E8F"/>
    <w:rsid w:val="005608F5"/>
    <w:rsid w:val="005766BC"/>
    <w:rsid w:val="005F7F50"/>
    <w:rsid w:val="006058DE"/>
    <w:rsid w:val="0066542A"/>
    <w:rsid w:val="0067149B"/>
    <w:rsid w:val="006A30E9"/>
    <w:rsid w:val="006E04EB"/>
    <w:rsid w:val="006E0C11"/>
    <w:rsid w:val="0073251E"/>
    <w:rsid w:val="00764A65"/>
    <w:rsid w:val="007A671F"/>
    <w:rsid w:val="008E7C95"/>
    <w:rsid w:val="008F70C5"/>
    <w:rsid w:val="00937891"/>
    <w:rsid w:val="00991124"/>
    <w:rsid w:val="009D1BD9"/>
    <w:rsid w:val="009D67EE"/>
    <w:rsid w:val="009F68D8"/>
    <w:rsid w:val="00A015C7"/>
    <w:rsid w:val="00A1127D"/>
    <w:rsid w:val="00A2235C"/>
    <w:rsid w:val="00A4050B"/>
    <w:rsid w:val="00A72DB1"/>
    <w:rsid w:val="00B51913"/>
    <w:rsid w:val="00B5342D"/>
    <w:rsid w:val="00B67D99"/>
    <w:rsid w:val="00B97900"/>
    <w:rsid w:val="00BA3E8F"/>
    <w:rsid w:val="00BA4277"/>
    <w:rsid w:val="00BB2C9A"/>
    <w:rsid w:val="00C13B8A"/>
    <w:rsid w:val="00C14A5A"/>
    <w:rsid w:val="00C243A9"/>
    <w:rsid w:val="00C83261"/>
    <w:rsid w:val="00C96034"/>
    <w:rsid w:val="00CC19FF"/>
    <w:rsid w:val="00CC3D56"/>
    <w:rsid w:val="00D20543"/>
    <w:rsid w:val="00D207E1"/>
    <w:rsid w:val="00D5736C"/>
    <w:rsid w:val="00D63223"/>
    <w:rsid w:val="00D6465A"/>
    <w:rsid w:val="00DD0BAC"/>
    <w:rsid w:val="00DD2BD1"/>
    <w:rsid w:val="00E1782B"/>
    <w:rsid w:val="00E222D2"/>
    <w:rsid w:val="00E3005D"/>
    <w:rsid w:val="00E55978"/>
    <w:rsid w:val="00EA654C"/>
    <w:rsid w:val="00F03372"/>
    <w:rsid w:val="00F750CF"/>
    <w:rsid w:val="00F779B9"/>
    <w:rsid w:val="00F937AF"/>
    <w:rsid w:val="00FA3E03"/>
    <w:rsid w:val="00FC5E23"/>
    <w:rsid w:val="00FD27E0"/>
    <w:rsid w:val="00FE2ED0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B"/>
    <w:pPr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50B"/>
    <w:pPr>
      <w:jc w:val="left"/>
    </w:pPr>
    <w:rPr>
      <w:rFonts w:eastAsia="Times New Roman"/>
      <w:sz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B"/>
    <w:pPr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50B"/>
    <w:pPr>
      <w:jc w:val="left"/>
    </w:pPr>
    <w:rPr>
      <w:rFonts w:eastAsia="Times New Roman"/>
      <w:sz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user</cp:lastModifiedBy>
  <cp:revision>2</cp:revision>
  <dcterms:created xsi:type="dcterms:W3CDTF">2017-09-12T06:22:00Z</dcterms:created>
  <dcterms:modified xsi:type="dcterms:W3CDTF">2017-09-12T06:22:00Z</dcterms:modified>
</cp:coreProperties>
</file>